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C34FEF" w:rsidP="0089764E" w14:paraId="76909FBD" w14:textId="77777777">
      <w:pPr>
        <w:pStyle w:val="Heading1"/>
        <w:spacing w:line="322" w:lineRule="exact"/>
        <w:ind w:left="0" w:right="20"/>
      </w:pPr>
      <w:r>
        <w:t>TEXAS</w:t>
      </w:r>
      <w:r>
        <w:rPr>
          <w:b w:val="0"/>
          <w:spacing w:val="-6"/>
        </w:rPr>
        <w:t xml:space="preserve"> </w:t>
      </w:r>
      <w:r>
        <w:t>ALP</w:t>
      </w:r>
      <w:r>
        <w:rPr>
          <w:b w:val="0"/>
          <w:spacing w:val="-4"/>
        </w:rPr>
        <w:t xml:space="preserve"> </w:t>
      </w:r>
      <w:r>
        <w:t>6</w:t>
      </w:r>
      <w:r w:rsidR="0089764E">
        <w:t>9</w:t>
      </w:r>
      <w:r>
        <w:rPr>
          <w:vertAlign w:val="superscript"/>
        </w:rPr>
        <w:t>TH</w:t>
      </w:r>
      <w:r>
        <w:rPr>
          <w:b w:val="0"/>
          <w:spacing w:val="-3"/>
        </w:rPr>
        <w:t xml:space="preserve"> </w:t>
      </w:r>
      <w:r>
        <w:t>ANNUAL</w:t>
      </w:r>
      <w:r>
        <w:rPr>
          <w:b w:val="0"/>
          <w:spacing w:val="-3"/>
        </w:rPr>
        <w:t xml:space="preserve"> </w:t>
      </w:r>
      <w:r>
        <w:t>EDUCATION</w:t>
      </w:r>
      <w:r>
        <w:rPr>
          <w:b w:val="0"/>
          <w:spacing w:val="-4"/>
        </w:rPr>
        <w:t xml:space="preserve"> </w:t>
      </w:r>
      <w:r>
        <w:rPr>
          <w:spacing w:val="-2"/>
        </w:rPr>
        <w:t>CONFERENCE</w:t>
      </w:r>
    </w:p>
    <w:p w:rsidR="0089764E" w:rsidP="0089764E" w14:paraId="254D0D9F" w14:textId="77777777">
      <w:pPr>
        <w:ind w:right="20"/>
        <w:jc w:val="center"/>
        <w:rPr>
          <w:sz w:val="28"/>
        </w:rPr>
      </w:pPr>
      <w:r>
        <w:rPr>
          <w:b/>
          <w:i/>
          <w:sz w:val="28"/>
        </w:rPr>
        <w:t>“</w:t>
      </w:r>
      <w:r w:rsidR="00547204">
        <w:rPr>
          <w:b/>
          <w:i/>
          <w:sz w:val="28"/>
        </w:rPr>
        <w:t>Dazzled Determination</w:t>
      </w:r>
      <w:r>
        <w:rPr>
          <w:b/>
          <w:i/>
          <w:sz w:val="28"/>
        </w:rPr>
        <w:t>”</w:t>
      </w:r>
      <w:r>
        <w:rPr>
          <w:sz w:val="28"/>
        </w:rPr>
        <w:t xml:space="preserve"> </w:t>
      </w:r>
    </w:p>
    <w:p w:rsidR="00C34FEF" w:rsidP="0089764E" w14:paraId="18105F43" w14:textId="77777777">
      <w:pPr>
        <w:ind w:right="20"/>
        <w:jc w:val="center"/>
        <w:rPr>
          <w:b/>
          <w:sz w:val="28"/>
        </w:rPr>
      </w:pPr>
      <w:r>
        <w:rPr>
          <w:b/>
          <w:sz w:val="28"/>
        </w:rPr>
        <w:t>Waco,</w:t>
      </w:r>
      <w:r>
        <w:rPr>
          <w:sz w:val="28"/>
        </w:rPr>
        <w:t xml:space="preserve"> </w:t>
      </w:r>
      <w:r>
        <w:rPr>
          <w:b/>
          <w:sz w:val="28"/>
        </w:rPr>
        <w:t>Texas,</w:t>
      </w:r>
      <w:r>
        <w:rPr>
          <w:sz w:val="28"/>
        </w:rPr>
        <w:t xml:space="preserve"> </w:t>
      </w:r>
      <w:r>
        <w:rPr>
          <w:b/>
          <w:sz w:val="28"/>
        </w:rPr>
        <w:t>April</w:t>
      </w:r>
      <w:r>
        <w:rPr>
          <w:sz w:val="28"/>
        </w:rPr>
        <w:t xml:space="preserve"> </w:t>
      </w:r>
      <w:r>
        <w:rPr>
          <w:b/>
          <w:sz w:val="28"/>
        </w:rPr>
        <w:t>5-6,</w:t>
      </w:r>
      <w:r>
        <w:rPr>
          <w:sz w:val="28"/>
        </w:rPr>
        <w:t xml:space="preserve"> </w:t>
      </w:r>
      <w:r>
        <w:rPr>
          <w:b/>
          <w:sz w:val="28"/>
        </w:rPr>
        <w:t>2024</w:t>
      </w:r>
    </w:p>
    <w:p w:rsidR="00C34FEF" w14:paraId="4723404A" w14:textId="77777777">
      <w:pPr>
        <w:pStyle w:val="BodyText"/>
        <w:ind w:left="0"/>
        <w:rPr>
          <w:b/>
          <w:sz w:val="20"/>
        </w:rPr>
      </w:pPr>
    </w:p>
    <w:p w:rsidR="00C34FEF" w14:paraId="2E664481" w14:textId="77777777">
      <w:pPr>
        <w:pStyle w:val="Heading1"/>
        <w:spacing w:before="253"/>
      </w:pPr>
      <w:r>
        <w:t>SCHEDULE</w:t>
      </w:r>
      <w:r>
        <w:rPr>
          <w:b w:val="0"/>
          <w:spacing w:val="-3"/>
        </w:rPr>
        <w:t xml:space="preserve"> </w:t>
      </w:r>
      <w:r>
        <w:t>OF</w:t>
      </w:r>
      <w:r>
        <w:rPr>
          <w:b w:val="0"/>
          <w:spacing w:val="-1"/>
        </w:rPr>
        <w:t xml:space="preserve"> </w:t>
      </w:r>
      <w:r>
        <w:rPr>
          <w:spacing w:val="-2"/>
        </w:rPr>
        <w:t>EVENTS</w:t>
      </w:r>
    </w:p>
    <w:p w:rsidR="00C34FEF" w14:paraId="245ED8BD" w14:textId="77777777">
      <w:pPr>
        <w:pStyle w:val="Heading2"/>
        <w:spacing w:before="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345440</wp:posOffset>
                </wp:positionV>
                <wp:extent cx="6400800" cy="27940"/>
                <wp:effectExtent l="0" t="0" r="0" b="0"/>
                <wp:wrapNone/>
                <wp:docPr id="149746872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00800" cy="2794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544 544"/>
                            <a:gd name="T3" fmla="*/ 544 h 44"/>
                            <a:gd name="T4" fmla="+- 0 4543 1080"/>
                            <a:gd name="T5" fmla="*/ T4 w 10080"/>
                            <a:gd name="T6" fmla="+- 0 544 544"/>
                            <a:gd name="T7" fmla="*/ 544 h 44"/>
                            <a:gd name="T8" fmla="+- 0 4500 1080"/>
                            <a:gd name="T9" fmla="*/ T8 w 10080"/>
                            <a:gd name="T10" fmla="+- 0 544 544"/>
                            <a:gd name="T11" fmla="*/ 544 h 44"/>
                            <a:gd name="T12" fmla="+- 0 1080 1080"/>
                            <a:gd name="T13" fmla="*/ T12 w 10080"/>
                            <a:gd name="T14" fmla="+- 0 544 544"/>
                            <a:gd name="T15" fmla="*/ 544 h 44"/>
                            <a:gd name="T16" fmla="+- 0 1080 1080"/>
                            <a:gd name="T17" fmla="*/ T16 w 10080"/>
                            <a:gd name="T18" fmla="+- 0 588 544"/>
                            <a:gd name="T19" fmla="*/ 588 h 44"/>
                            <a:gd name="T20" fmla="+- 0 4500 1080"/>
                            <a:gd name="T21" fmla="*/ T20 w 10080"/>
                            <a:gd name="T22" fmla="+- 0 588 544"/>
                            <a:gd name="T23" fmla="*/ 588 h 44"/>
                            <a:gd name="T24" fmla="+- 0 4543 1080"/>
                            <a:gd name="T25" fmla="*/ T24 w 10080"/>
                            <a:gd name="T26" fmla="+- 0 588 544"/>
                            <a:gd name="T27" fmla="*/ 588 h 44"/>
                            <a:gd name="T28" fmla="+- 0 11160 1080"/>
                            <a:gd name="T29" fmla="*/ T28 w 10080"/>
                            <a:gd name="T30" fmla="+- 0 588 544"/>
                            <a:gd name="T31" fmla="*/ 588 h 44"/>
                            <a:gd name="T32" fmla="+- 0 11160 1080"/>
                            <a:gd name="T33" fmla="*/ T32 w 10080"/>
                            <a:gd name="T34" fmla="+- 0 544 544"/>
                            <a:gd name="T35" fmla="*/ 544 h 4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44" w="10080" stroke="1">
                              <a:moveTo>
                                <a:pt x="10080" y="0"/>
                              </a:moveTo>
                              <a:lnTo>
                                <a:pt x="3463" y="0"/>
                              </a:lnTo>
                              <a:lnTo>
                                <a:pt x="3420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3420" y="44"/>
                              </a:lnTo>
                              <a:lnTo>
                                <a:pt x="3463" y="44"/>
                              </a:lnTo>
                              <a:lnTo>
                                <a:pt x="10080" y="44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5" style="width:7in;height:2.2pt;margin-top:27.2pt;margin-left:5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coordsize="10080,44" path="m10080,l3463,l3420,l,,,44l3420,44l3463,44l10080,44l10080,xe" fillcolor="black" stroked="f">
                <v:path arrowok="t" o:connecttype="custom" o:connectlocs="6400800,345440;2199005,345440;2171700,345440;0,345440;0,373380;2171700,373380;2199005,373380;6400800,373380;6400800,345440" o:connectangles="0,0,0,0,0,0,0,0,0"/>
              </v:shape>
            </w:pict>
          </mc:Fallback>
        </mc:AlternateContent>
      </w:r>
      <w:r>
        <w:t>Friday,</w:t>
      </w:r>
      <w:r>
        <w:rPr>
          <w:b w:val="0"/>
          <w:spacing w:val="-7"/>
        </w:rPr>
        <w:t xml:space="preserve"> </w:t>
      </w:r>
      <w:r>
        <w:t>April</w:t>
      </w:r>
      <w:r>
        <w:rPr>
          <w:b w:val="0"/>
          <w:spacing w:val="-6"/>
        </w:rPr>
        <w:t xml:space="preserve"> </w:t>
      </w:r>
      <w:r w:rsidR="0089764E">
        <w:t>5, 2024</w:t>
      </w:r>
    </w:p>
    <w:p w:rsidR="00321CD5" w:rsidP="00AF7E45" w14:paraId="65AD9643" w14:textId="77777777">
      <w:pPr>
        <w:pStyle w:val="BodyText"/>
        <w:tabs>
          <w:tab w:val="left" w:pos="3527"/>
        </w:tabs>
      </w:pPr>
    </w:p>
    <w:p w:rsidR="00C34FEF" w:rsidP="00A57470" w14:paraId="4F6A6CBE" w14:textId="77777777">
      <w:pPr>
        <w:pStyle w:val="BodyText"/>
        <w:tabs>
          <w:tab w:val="left" w:pos="3527"/>
        </w:tabs>
      </w:pPr>
      <w:r>
        <w:t>8:30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rPr>
          <w:spacing w:val="-5"/>
        </w:rPr>
        <w:t>am</w:t>
      </w:r>
      <w:r>
        <w:tab/>
      </w:r>
      <w:r>
        <w:rPr>
          <w:spacing w:val="-2"/>
        </w:rPr>
        <w:t>Registration</w:t>
      </w:r>
    </w:p>
    <w:p w:rsidR="00C34FEF" w:rsidP="00A57470" w14:paraId="40DA9E26" w14:textId="77777777">
      <w:pPr>
        <w:pStyle w:val="BodyText"/>
        <w:tabs>
          <w:tab w:val="left" w:pos="3527"/>
        </w:tabs>
      </w:pPr>
      <w:r>
        <w:t>8:30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4:00</w:t>
      </w:r>
      <w:r>
        <w:rPr>
          <w:spacing w:val="-4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  <w:position w:val="2"/>
        </w:rPr>
        <w:t>Vendors</w:t>
      </w:r>
    </w:p>
    <w:p w:rsidR="0088039A" w:rsidP="00A57470" w14:paraId="1DF1EB94" w14:textId="77777777">
      <w:pPr>
        <w:tabs>
          <w:tab w:val="left" w:pos="3527"/>
        </w:tabs>
        <w:ind w:left="101" w:right="662"/>
        <w:rPr>
          <w:color w:val="FF0000"/>
          <w:sz w:val="26"/>
        </w:rPr>
      </w:pPr>
      <w:r>
        <w:rPr>
          <w:color w:val="FF0000"/>
          <w:sz w:val="26"/>
        </w:rPr>
        <w:t>9</w:t>
      </w:r>
      <w:r w:rsidR="0089764E">
        <w:rPr>
          <w:color w:val="FF0000"/>
          <w:sz w:val="26"/>
        </w:rPr>
        <w:t>:</w:t>
      </w:r>
      <w:r>
        <w:rPr>
          <w:color w:val="FF0000"/>
          <w:sz w:val="26"/>
        </w:rPr>
        <w:t>0</w:t>
      </w:r>
      <w:r w:rsidR="0089764E">
        <w:rPr>
          <w:color w:val="FF0000"/>
          <w:sz w:val="26"/>
        </w:rPr>
        <w:t xml:space="preserve">0 am – </w:t>
      </w:r>
      <w:r>
        <w:rPr>
          <w:color w:val="FF0000"/>
          <w:sz w:val="26"/>
        </w:rPr>
        <w:t>10</w:t>
      </w:r>
      <w:r w:rsidR="0089764E">
        <w:rPr>
          <w:color w:val="FF0000"/>
          <w:sz w:val="26"/>
        </w:rPr>
        <w:t>:</w:t>
      </w:r>
      <w:r>
        <w:rPr>
          <w:color w:val="FF0000"/>
          <w:sz w:val="26"/>
        </w:rPr>
        <w:t>0</w:t>
      </w:r>
      <w:r w:rsidR="0089764E">
        <w:rPr>
          <w:color w:val="FF0000"/>
          <w:sz w:val="26"/>
        </w:rPr>
        <w:t>0 am</w:t>
      </w:r>
      <w:r w:rsidR="0089764E">
        <w:rPr>
          <w:color w:val="FF0000"/>
          <w:sz w:val="26"/>
        </w:rPr>
        <w:tab/>
      </w:r>
      <w:r>
        <w:rPr>
          <w:color w:val="FF0000"/>
          <w:sz w:val="26"/>
        </w:rPr>
        <w:t xml:space="preserve">Ethics – Pete Rusek, Esq., Sheehy, Lovelace &amp; </w:t>
      </w:r>
    </w:p>
    <w:p w:rsidR="0089764E" w:rsidP="00A57470" w14:paraId="64E74316" w14:textId="77777777">
      <w:pPr>
        <w:tabs>
          <w:tab w:val="left" w:pos="3527"/>
        </w:tabs>
        <w:ind w:left="101" w:right="662"/>
        <w:rPr>
          <w:color w:val="FF0000"/>
          <w:position w:val="2"/>
          <w:sz w:val="26"/>
        </w:rPr>
      </w:pPr>
      <w:r>
        <w:rPr>
          <w:color w:val="FF0000"/>
          <w:sz w:val="26"/>
        </w:rPr>
        <w:tab/>
        <w:t>Mayfield (1.0 CLE)</w:t>
      </w:r>
    </w:p>
    <w:p w:rsidR="0028763A" w:rsidP="00A57470" w14:paraId="17059749" w14:textId="77777777">
      <w:pPr>
        <w:pStyle w:val="BodyText"/>
        <w:tabs>
          <w:tab w:val="left" w:pos="3527"/>
        </w:tabs>
      </w:pPr>
      <w:r>
        <w:t>10:00</w:t>
      </w:r>
      <w:r>
        <w:rPr>
          <w:spacing w:val="-6"/>
        </w:rPr>
        <w:t xml:space="preserve"> am – 10:15 am</w:t>
      </w:r>
      <w:r>
        <w:tab/>
        <w:t>Break</w:t>
      </w:r>
    </w:p>
    <w:p w:rsidR="00C34FEF" w:rsidP="00A57470" w14:paraId="4C897B66" w14:textId="77777777">
      <w:pPr>
        <w:tabs>
          <w:tab w:val="left" w:pos="3527"/>
        </w:tabs>
        <w:ind w:left="107"/>
        <w:rPr>
          <w:color w:val="FF0000"/>
          <w:sz w:val="26"/>
        </w:rPr>
      </w:pPr>
      <w:r>
        <w:rPr>
          <w:color w:val="FF0000"/>
          <w:sz w:val="26"/>
        </w:rPr>
        <w:t>10:15</w:t>
      </w:r>
      <w:r w:rsidR="00C06C7A">
        <w:rPr>
          <w:color w:val="FF0000"/>
          <w:spacing w:val="-5"/>
          <w:sz w:val="26"/>
        </w:rPr>
        <w:t xml:space="preserve"> </w:t>
      </w:r>
      <w:r w:rsidR="00C06C7A">
        <w:rPr>
          <w:color w:val="FF0000"/>
          <w:sz w:val="26"/>
        </w:rPr>
        <w:t>am</w:t>
      </w:r>
      <w:r w:rsidR="00C06C7A">
        <w:rPr>
          <w:color w:val="FF0000"/>
          <w:spacing w:val="-4"/>
          <w:sz w:val="26"/>
        </w:rPr>
        <w:t xml:space="preserve"> </w:t>
      </w:r>
      <w:r w:rsidR="00C06C7A">
        <w:rPr>
          <w:color w:val="FF0000"/>
          <w:sz w:val="26"/>
        </w:rPr>
        <w:t>–</w:t>
      </w:r>
      <w:r w:rsidR="00C06C7A">
        <w:rPr>
          <w:color w:val="FF0000"/>
          <w:spacing w:val="-2"/>
          <w:sz w:val="26"/>
        </w:rPr>
        <w:t xml:space="preserve"> </w:t>
      </w:r>
      <w:r w:rsidR="00C06C7A">
        <w:rPr>
          <w:color w:val="FF0000"/>
          <w:sz w:val="26"/>
        </w:rPr>
        <w:t>1</w:t>
      </w:r>
      <w:r>
        <w:rPr>
          <w:color w:val="FF0000"/>
          <w:sz w:val="26"/>
        </w:rPr>
        <w:t>1</w:t>
      </w:r>
      <w:r w:rsidR="00C06C7A">
        <w:rPr>
          <w:color w:val="FF0000"/>
          <w:sz w:val="26"/>
        </w:rPr>
        <w:t>:</w:t>
      </w:r>
      <w:r>
        <w:rPr>
          <w:color w:val="FF0000"/>
          <w:sz w:val="26"/>
        </w:rPr>
        <w:t>1</w:t>
      </w:r>
      <w:r w:rsidR="00C06C7A">
        <w:rPr>
          <w:color w:val="FF0000"/>
          <w:sz w:val="26"/>
        </w:rPr>
        <w:t>5</w:t>
      </w:r>
      <w:r w:rsidR="00C06C7A">
        <w:rPr>
          <w:color w:val="FF0000"/>
          <w:spacing w:val="-2"/>
          <w:sz w:val="26"/>
        </w:rPr>
        <w:t xml:space="preserve"> </w:t>
      </w:r>
      <w:r w:rsidR="00C06C7A">
        <w:rPr>
          <w:color w:val="FF0000"/>
          <w:spacing w:val="-5"/>
          <w:sz w:val="26"/>
        </w:rPr>
        <w:t>am</w:t>
      </w:r>
      <w:r w:rsidR="00C06C7A">
        <w:rPr>
          <w:color w:val="FF0000"/>
          <w:sz w:val="26"/>
        </w:rPr>
        <w:tab/>
      </w:r>
      <w:r w:rsidR="0088039A">
        <w:rPr>
          <w:color w:val="FF0000"/>
          <w:sz w:val="26"/>
        </w:rPr>
        <w:t>Long-Term Care Planning – Garrett Beach, Esq., The</w:t>
      </w:r>
    </w:p>
    <w:p w:rsidR="0088039A" w:rsidP="00A57470" w14:paraId="514FD484" w14:textId="77777777">
      <w:pPr>
        <w:tabs>
          <w:tab w:val="left" w:pos="3527"/>
        </w:tabs>
        <w:ind w:left="107"/>
        <w:rPr>
          <w:sz w:val="26"/>
        </w:rPr>
      </w:pPr>
      <w:r>
        <w:rPr>
          <w:color w:val="FF0000"/>
          <w:sz w:val="26"/>
        </w:rPr>
        <w:tab/>
        <w:t>Zimmerman Law Firm (1.0 CLE)</w:t>
      </w:r>
    </w:p>
    <w:p w:rsidR="00C34FEF" w:rsidP="00A57470" w14:paraId="7E98AB55" w14:textId="77777777">
      <w:pPr>
        <w:tabs>
          <w:tab w:val="left" w:pos="3527"/>
        </w:tabs>
        <w:ind w:left="115"/>
        <w:rPr>
          <w:sz w:val="26"/>
        </w:rPr>
      </w:pPr>
      <w:r>
        <w:rPr>
          <w:color w:val="FF0000"/>
          <w:position w:val="-13"/>
          <w:sz w:val="26"/>
        </w:rPr>
        <w:t>11:30</w:t>
      </w:r>
      <w:r>
        <w:rPr>
          <w:color w:val="FF0000"/>
          <w:spacing w:val="-4"/>
          <w:position w:val="-13"/>
          <w:sz w:val="26"/>
        </w:rPr>
        <w:t xml:space="preserve"> </w:t>
      </w:r>
      <w:r>
        <w:rPr>
          <w:color w:val="FF0000"/>
          <w:position w:val="-13"/>
          <w:sz w:val="26"/>
        </w:rPr>
        <w:t>am</w:t>
      </w:r>
      <w:r>
        <w:rPr>
          <w:color w:val="FF0000"/>
          <w:spacing w:val="-4"/>
          <w:position w:val="-13"/>
          <w:sz w:val="26"/>
        </w:rPr>
        <w:t xml:space="preserve"> </w:t>
      </w:r>
      <w:r>
        <w:rPr>
          <w:color w:val="FF0000"/>
          <w:position w:val="-13"/>
          <w:sz w:val="26"/>
        </w:rPr>
        <w:t>–</w:t>
      </w:r>
      <w:r>
        <w:rPr>
          <w:color w:val="FF0000"/>
          <w:spacing w:val="-2"/>
          <w:position w:val="-13"/>
          <w:sz w:val="26"/>
        </w:rPr>
        <w:t xml:space="preserve"> </w:t>
      </w:r>
      <w:r>
        <w:rPr>
          <w:color w:val="FF0000"/>
          <w:position w:val="-13"/>
          <w:sz w:val="26"/>
        </w:rPr>
        <w:t>1:00</w:t>
      </w:r>
      <w:r>
        <w:rPr>
          <w:color w:val="FF0000"/>
          <w:spacing w:val="-5"/>
          <w:position w:val="-13"/>
          <w:sz w:val="26"/>
        </w:rPr>
        <w:t xml:space="preserve"> pm</w:t>
      </w:r>
      <w:r>
        <w:rPr>
          <w:color w:val="FF0000"/>
          <w:position w:val="-13"/>
          <w:sz w:val="26"/>
        </w:rPr>
        <w:tab/>
      </w:r>
      <w:r>
        <w:rPr>
          <w:color w:val="FF0000"/>
          <w:sz w:val="26"/>
        </w:rPr>
        <w:t>Professional</w:t>
      </w:r>
      <w:r>
        <w:rPr>
          <w:color w:val="FF0000"/>
          <w:spacing w:val="-10"/>
          <w:sz w:val="26"/>
        </w:rPr>
        <w:t xml:space="preserve"> </w:t>
      </w:r>
      <w:r>
        <w:rPr>
          <w:color w:val="FF0000"/>
          <w:sz w:val="26"/>
        </w:rPr>
        <w:t>Development</w:t>
      </w:r>
      <w:r>
        <w:rPr>
          <w:color w:val="FF0000"/>
          <w:spacing w:val="-9"/>
          <w:sz w:val="26"/>
        </w:rPr>
        <w:t xml:space="preserve"> </w:t>
      </w:r>
      <w:r>
        <w:rPr>
          <w:color w:val="FF0000"/>
          <w:sz w:val="26"/>
        </w:rPr>
        <w:t>Luncheon</w:t>
      </w:r>
      <w:r>
        <w:rPr>
          <w:color w:val="FF0000"/>
          <w:spacing w:val="-8"/>
          <w:sz w:val="26"/>
        </w:rPr>
        <w:t xml:space="preserve"> </w:t>
      </w:r>
      <w:r>
        <w:rPr>
          <w:i/>
          <w:color w:val="FF0000"/>
          <w:sz w:val="26"/>
        </w:rPr>
        <w:t>–</w:t>
      </w:r>
      <w:r>
        <w:rPr>
          <w:color w:val="FF0000"/>
          <w:spacing w:val="-8"/>
          <w:sz w:val="26"/>
        </w:rPr>
        <w:t xml:space="preserve"> </w:t>
      </w:r>
      <w:r w:rsidR="0028763A">
        <w:rPr>
          <w:color w:val="FF0000"/>
          <w:spacing w:val="-8"/>
          <w:sz w:val="26"/>
        </w:rPr>
        <w:t>TBD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(1.0</w:t>
      </w:r>
      <w:r>
        <w:rPr>
          <w:color w:val="FF0000"/>
          <w:spacing w:val="-2"/>
          <w:sz w:val="26"/>
        </w:rPr>
        <w:t xml:space="preserve"> </w:t>
      </w:r>
      <w:r w:rsidR="0028763A">
        <w:rPr>
          <w:color w:val="FF0000"/>
          <w:spacing w:val="-4"/>
          <w:sz w:val="26"/>
        </w:rPr>
        <w:t>PD</w:t>
      </w:r>
      <w:r>
        <w:rPr>
          <w:color w:val="FF0000"/>
          <w:spacing w:val="-4"/>
          <w:sz w:val="26"/>
        </w:rPr>
        <w:t>)</w:t>
      </w:r>
    </w:p>
    <w:p w:rsidR="00C34FEF" w:rsidP="00A57470" w14:paraId="41F1E4D9" w14:textId="77777777">
      <w:pPr>
        <w:pStyle w:val="BodyText"/>
        <w:tabs>
          <w:tab w:val="left" w:pos="3527"/>
        </w:tabs>
        <w:ind w:right="109"/>
        <w:rPr>
          <w:i/>
        </w:rPr>
      </w:pPr>
      <w:r>
        <w:t>1:</w:t>
      </w:r>
      <w:r w:rsidR="0028763A">
        <w:t>15</w:t>
      </w:r>
      <w:r>
        <w:t xml:space="preserve"> pm – </w:t>
      </w:r>
      <w:r w:rsidR="0028763A">
        <w:t>1</w:t>
      </w:r>
      <w:r>
        <w:t>:</w:t>
      </w:r>
      <w:r w:rsidR="0028763A">
        <w:t xml:space="preserve">45 </w:t>
      </w:r>
      <w:r>
        <w:t>pm</w:t>
      </w:r>
      <w:r>
        <w:tab/>
        <w:t>President-elect’s</w:t>
      </w:r>
      <w:r>
        <w:rPr>
          <w:spacing w:val="-8"/>
        </w:rPr>
        <w:t xml:space="preserve"> </w:t>
      </w:r>
      <w:r>
        <w:t>Forum</w:t>
      </w:r>
      <w:r>
        <w:rPr>
          <w:spacing w:val="-7"/>
        </w:rPr>
        <w:t xml:space="preserve"> </w:t>
      </w:r>
      <w:r>
        <w:t>(plus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202</w:t>
      </w:r>
      <w:r w:rsidR="0028763A">
        <w:t>4</w:t>
      </w:r>
      <w:r>
        <w:t>-202</w:t>
      </w:r>
      <w:r w:rsidR="0028763A">
        <w:t>5</w:t>
      </w:r>
      <w:r>
        <w:rPr>
          <w:spacing w:val="-7"/>
        </w:rPr>
        <w:t xml:space="preserve"> </w:t>
      </w:r>
      <w:r>
        <w:t xml:space="preserve">Chairs) </w:t>
      </w:r>
      <w:r w:rsidR="0028763A">
        <w:t>1</w:t>
      </w:r>
      <w:r>
        <w:t>:</w:t>
      </w:r>
      <w:r w:rsidR="0028763A">
        <w:t>45</w:t>
      </w:r>
      <w:r>
        <w:t xml:space="preserve"> pm – 2:</w:t>
      </w:r>
      <w:r w:rsidR="0028763A">
        <w:t>15</w:t>
      </w:r>
      <w:r>
        <w:t xml:space="preserve"> pm</w:t>
      </w:r>
      <w:r>
        <w:tab/>
      </w:r>
      <w:r>
        <w:rPr>
          <w:i/>
        </w:rPr>
        <w:t>Open</w:t>
      </w:r>
      <w:r>
        <w:t xml:space="preserve"> </w:t>
      </w:r>
      <w:r>
        <w:rPr>
          <w:i/>
        </w:rPr>
        <w:t>Forum</w:t>
      </w:r>
    </w:p>
    <w:p w:rsidR="00C34FEF" w:rsidP="00A57470" w14:paraId="77E5342B" w14:textId="77777777">
      <w:pPr>
        <w:pStyle w:val="BodyText"/>
        <w:tabs>
          <w:tab w:val="left" w:pos="3527"/>
        </w:tabs>
      </w:pPr>
      <w:r>
        <w:t>2</w:t>
      </w:r>
      <w:r w:rsidR="00C06C7A">
        <w:t>:</w:t>
      </w:r>
      <w:r>
        <w:t xml:space="preserve">15 </w:t>
      </w:r>
      <w:r w:rsidR="00C06C7A">
        <w:rPr>
          <w:spacing w:val="-5"/>
        </w:rPr>
        <w:t>pm</w:t>
      </w:r>
      <w:r>
        <w:rPr>
          <w:spacing w:val="-5"/>
        </w:rPr>
        <w:t xml:space="preserve"> – 2:</w:t>
      </w:r>
      <w:r w:rsidR="0005443B">
        <w:rPr>
          <w:spacing w:val="-5"/>
        </w:rPr>
        <w:t>30</w:t>
      </w:r>
      <w:r>
        <w:rPr>
          <w:spacing w:val="-5"/>
        </w:rPr>
        <w:t xml:space="preserve"> pm</w:t>
      </w:r>
      <w:r w:rsidR="00C06C7A">
        <w:tab/>
        <w:t>Break</w:t>
      </w:r>
      <w:r w:rsidR="00C06C7A">
        <w:rPr>
          <w:spacing w:val="-6"/>
        </w:rPr>
        <w:t xml:space="preserve"> </w:t>
      </w:r>
    </w:p>
    <w:p w:rsidR="0088039A" w:rsidP="00A57470" w14:paraId="2F0F3F92" w14:textId="77777777">
      <w:pPr>
        <w:tabs>
          <w:tab w:val="left" w:pos="3527"/>
        </w:tabs>
        <w:ind w:left="101"/>
        <w:rPr>
          <w:color w:val="FF0000"/>
          <w:position w:val="-12"/>
          <w:sz w:val="26"/>
        </w:rPr>
      </w:pPr>
      <w:r>
        <w:rPr>
          <w:color w:val="FF0000"/>
          <w:position w:val="-12"/>
          <w:sz w:val="26"/>
        </w:rPr>
        <w:t>2</w:t>
      </w:r>
      <w:r w:rsidR="00C06C7A">
        <w:rPr>
          <w:color w:val="FF0000"/>
          <w:position w:val="-12"/>
          <w:sz w:val="26"/>
        </w:rPr>
        <w:t>:</w:t>
      </w:r>
      <w:r w:rsidR="0005443B">
        <w:rPr>
          <w:color w:val="FF0000"/>
          <w:position w:val="-12"/>
          <w:sz w:val="26"/>
        </w:rPr>
        <w:t>30</w:t>
      </w:r>
      <w:r w:rsidR="00C06C7A">
        <w:rPr>
          <w:color w:val="FF0000"/>
          <w:spacing w:val="-5"/>
          <w:position w:val="-12"/>
          <w:sz w:val="26"/>
        </w:rPr>
        <w:t xml:space="preserve"> </w:t>
      </w:r>
      <w:r w:rsidR="00C06C7A">
        <w:rPr>
          <w:color w:val="FF0000"/>
          <w:position w:val="-12"/>
          <w:sz w:val="26"/>
        </w:rPr>
        <w:t>pm</w:t>
      </w:r>
      <w:r w:rsidR="00C06C7A">
        <w:rPr>
          <w:color w:val="FF0000"/>
          <w:spacing w:val="-3"/>
          <w:position w:val="-12"/>
          <w:sz w:val="26"/>
        </w:rPr>
        <w:t xml:space="preserve"> </w:t>
      </w:r>
      <w:r w:rsidR="00C06C7A">
        <w:rPr>
          <w:color w:val="FF0000"/>
          <w:position w:val="-12"/>
          <w:sz w:val="26"/>
        </w:rPr>
        <w:t>–</w:t>
      </w:r>
      <w:r w:rsidR="00C06C7A">
        <w:rPr>
          <w:color w:val="FF0000"/>
          <w:spacing w:val="-2"/>
          <w:position w:val="-12"/>
          <w:sz w:val="26"/>
        </w:rPr>
        <w:t xml:space="preserve"> </w:t>
      </w:r>
      <w:r>
        <w:rPr>
          <w:color w:val="FF0000"/>
          <w:spacing w:val="-2"/>
          <w:position w:val="-12"/>
          <w:sz w:val="26"/>
        </w:rPr>
        <w:t>3</w:t>
      </w:r>
      <w:r w:rsidR="00C06C7A">
        <w:rPr>
          <w:color w:val="FF0000"/>
          <w:position w:val="-12"/>
          <w:sz w:val="26"/>
        </w:rPr>
        <w:t>:</w:t>
      </w:r>
      <w:r w:rsidR="00031E0D">
        <w:rPr>
          <w:color w:val="FF0000"/>
          <w:position w:val="-12"/>
          <w:sz w:val="26"/>
        </w:rPr>
        <w:t xml:space="preserve">30 </w:t>
      </w:r>
      <w:r w:rsidR="00C06C7A">
        <w:rPr>
          <w:color w:val="FF0000"/>
          <w:spacing w:val="-5"/>
          <w:position w:val="-12"/>
          <w:sz w:val="26"/>
        </w:rPr>
        <w:t>pm</w:t>
      </w:r>
      <w:r w:rsidR="00C06C7A">
        <w:rPr>
          <w:color w:val="FF0000"/>
          <w:position w:val="-12"/>
          <w:sz w:val="26"/>
        </w:rPr>
        <w:tab/>
      </w:r>
      <w:r>
        <w:rPr>
          <w:color w:val="FF0000"/>
          <w:position w:val="-12"/>
          <w:sz w:val="26"/>
        </w:rPr>
        <w:t xml:space="preserve">Texas Rangers – Past and Present – Travis Dendy, Texas </w:t>
      </w:r>
    </w:p>
    <w:p w:rsidR="00C34FEF" w:rsidRPr="003043E7" w:rsidP="00A57470" w14:paraId="770697E1" w14:textId="77777777">
      <w:pPr>
        <w:tabs>
          <w:tab w:val="left" w:pos="3527"/>
        </w:tabs>
        <w:ind w:left="101"/>
        <w:rPr>
          <w:color w:val="FF0000"/>
          <w:spacing w:val="-4"/>
          <w:sz w:val="26"/>
          <w:szCs w:val="26"/>
        </w:rPr>
      </w:pPr>
      <w:r>
        <w:rPr>
          <w:color w:val="FF0000"/>
          <w:position w:val="-12"/>
          <w:sz w:val="26"/>
        </w:rPr>
        <w:tab/>
        <w:t>Ranger, Company B</w:t>
      </w:r>
      <w:r w:rsidR="00347225">
        <w:rPr>
          <w:color w:val="FF0000"/>
          <w:position w:val="-12"/>
          <w:sz w:val="26"/>
        </w:rPr>
        <w:t xml:space="preserve"> (1.0 CLE)</w:t>
      </w:r>
    </w:p>
    <w:p w:rsidR="00C34FEF" w:rsidP="00A57470" w14:paraId="52FD9CC1" w14:textId="77777777">
      <w:pPr>
        <w:pStyle w:val="BodyText"/>
        <w:tabs>
          <w:tab w:val="left" w:pos="3527"/>
        </w:tabs>
      </w:pPr>
      <w:r>
        <w:t>4:00</w:t>
      </w:r>
      <w:r>
        <w:rPr>
          <w:spacing w:val="-5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</w:t>
      </w:r>
      <w:r w:rsidR="00AF7E45">
        <w:t>15</w:t>
      </w:r>
      <w:r>
        <w:rPr>
          <w:spacing w:val="-4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  <w:position w:val="2"/>
        </w:rPr>
        <w:t>Credentials</w:t>
      </w:r>
      <w:r>
        <w:rPr>
          <w:spacing w:val="16"/>
          <w:position w:val="2"/>
        </w:rPr>
        <w:t xml:space="preserve"> </w:t>
      </w:r>
      <w:r>
        <w:rPr>
          <w:spacing w:val="-2"/>
          <w:position w:val="2"/>
        </w:rPr>
        <w:t>Check-</w:t>
      </w:r>
      <w:r>
        <w:rPr>
          <w:spacing w:val="-5"/>
          <w:position w:val="2"/>
        </w:rPr>
        <w:t>in</w:t>
      </w:r>
    </w:p>
    <w:p w:rsidR="00C34FEF" w:rsidP="00A57470" w14:paraId="6673886E" w14:textId="77777777">
      <w:pPr>
        <w:pStyle w:val="BodyText"/>
        <w:tabs>
          <w:tab w:val="left" w:pos="3527"/>
        </w:tabs>
      </w:pPr>
      <w:r>
        <w:t>4:</w:t>
      </w:r>
      <w:r w:rsidR="00AF7E45">
        <w:t>15</w:t>
      </w:r>
      <w:r>
        <w:rPr>
          <w:spacing w:val="-5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6:00</w:t>
      </w:r>
      <w:r>
        <w:rPr>
          <w:spacing w:val="-4"/>
        </w:rPr>
        <w:t xml:space="preserve"> </w:t>
      </w:r>
      <w:r>
        <w:rPr>
          <w:spacing w:val="-5"/>
        </w:rPr>
        <w:t>pm</w:t>
      </w:r>
      <w:r>
        <w:tab/>
      </w:r>
      <w:r>
        <w:rPr>
          <w:position w:val="2"/>
        </w:rPr>
        <w:t>Texas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ALP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Annual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Board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Meeting</w:t>
      </w:r>
    </w:p>
    <w:p w:rsidR="00C34FEF" w14:paraId="7945C883" w14:textId="77777777">
      <w:pPr>
        <w:pStyle w:val="BodyText"/>
        <w:spacing w:before="11"/>
        <w:ind w:left="0"/>
        <w:rPr>
          <w:sz w:val="34"/>
        </w:rPr>
      </w:pPr>
    </w:p>
    <w:p w:rsidR="00C34FEF" w14:paraId="052A40A8" w14:textId="77777777">
      <w:pPr>
        <w:pStyle w:val="Heading2"/>
      </w:pPr>
      <w:r>
        <w:t>Saturday,</w:t>
      </w:r>
      <w:r>
        <w:rPr>
          <w:b w:val="0"/>
          <w:spacing w:val="-7"/>
        </w:rPr>
        <w:t xml:space="preserve"> </w:t>
      </w:r>
      <w:r>
        <w:t>April</w:t>
      </w:r>
      <w:r>
        <w:rPr>
          <w:b w:val="0"/>
          <w:spacing w:val="-5"/>
        </w:rPr>
        <w:t xml:space="preserve"> </w:t>
      </w:r>
      <w:r w:rsidR="00AF7E45">
        <w:t>6, 2024</w:t>
      </w:r>
    </w:p>
    <w:p w:rsidR="00C34FEF" w:rsidP="00A57470" w14:paraId="40FF1245" w14:textId="77777777">
      <w:pPr>
        <w:pStyle w:val="BodyText"/>
        <w:tabs>
          <w:tab w:val="left" w:pos="3527"/>
        </w:tabs>
        <w:spacing w:before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39370</wp:posOffset>
                </wp:positionV>
                <wp:extent cx="6400800" cy="27940"/>
                <wp:effectExtent l="0" t="0" r="0" b="0"/>
                <wp:wrapNone/>
                <wp:docPr id="2086064379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00800" cy="2794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62 62"/>
                            <a:gd name="T3" fmla="*/ 62 h 44"/>
                            <a:gd name="T4" fmla="+- 0 4543 1080"/>
                            <a:gd name="T5" fmla="*/ T4 w 10080"/>
                            <a:gd name="T6" fmla="+- 0 62 62"/>
                            <a:gd name="T7" fmla="*/ 62 h 44"/>
                            <a:gd name="T8" fmla="+- 0 4500 1080"/>
                            <a:gd name="T9" fmla="*/ T8 w 10080"/>
                            <a:gd name="T10" fmla="+- 0 62 62"/>
                            <a:gd name="T11" fmla="*/ 62 h 44"/>
                            <a:gd name="T12" fmla="+- 0 1080 1080"/>
                            <a:gd name="T13" fmla="*/ T12 w 10080"/>
                            <a:gd name="T14" fmla="+- 0 62 62"/>
                            <a:gd name="T15" fmla="*/ 62 h 44"/>
                            <a:gd name="T16" fmla="+- 0 1080 1080"/>
                            <a:gd name="T17" fmla="*/ T16 w 10080"/>
                            <a:gd name="T18" fmla="+- 0 105 62"/>
                            <a:gd name="T19" fmla="*/ 105 h 44"/>
                            <a:gd name="T20" fmla="+- 0 4500 1080"/>
                            <a:gd name="T21" fmla="*/ T20 w 10080"/>
                            <a:gd name="T22" fmla="+- 0 105 62"/>
                            <a:gd name="T23" fmla="*/ 105 h 44"/>
                            <a:gd name="T24" fmla="+- 0 4543 1080"/>
                            <a:gd name="T25" fmla="*/ T24 w 10080"/>
                            <a:gd name="T26" fmla="+- 0 105 62"/>
                            <a:gd name="T27" fmla="*/ 105 h 44"/>
                            <a:gd name="T28" fmla="+- 0 11160 1080"/>
                            <a:gd name="T29" fmla="*/ T28 w 10080"/>
                            <a:gd name="T30" fmla="+- 0 105 62"/>
                            <a:gd name="T31" fmla="*/ 105 h 44"/>
                            <a:gd name="T32" fmla="+- 0 11160 1080"/>
                            <a:gd name="T33" fmla="*/ T32 w 10080"/>
                            <a:gd name="T34" fmla="+- 0 62 62"/>
                            <a:gd name="T35" fmla="*/ 62 h 4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44" w="10080" stroke="1">
                              <a:moveTo>
                                <a:pt x="10080" y="0"/>
                              </a:moveTo>
                              <a:lnTo>
                                <a:pt x="3463" y="0"/>
                              </a:lnTo>
                              <a:lnTo>
                                <a:pt x="3420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3420" y="43"/>
                              </a:lnTo>
                              <a:lnTo>
                                <a:pt x="3463" y="43"/>
                              </a:lnTo>
                              <a:lnTo>
                                <a:pt x="10080" y="43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width:7in;height:2.2pt;margin-top:3.1pt;margin-left:5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coordsize="10080,44" path="m10080,l3463,l3420,l,,,43l3420,43l3463,43l10080,43l10080,xe" fillcolor="black" stroked="f">
                <v:path arrowok="t" o:connecttype="custom" o:connectlocs="6400800,39370;2199005,39370;2171700,39370;0,39370;0,66675;2171700,66675;2199005,66675;6400800,66675;6400800,39370" o:connectangles="0,0,0,0,0,0,0,0,0"/>
              </v:shape>
            </w:pict>
          </mc:Fallback>
        </mc:AlternateContent>
      </w:r>
      <w:r w:rsidR="00AF7E45">
        <w:t>9</w:t>
      </w:r>
      <w:r>
        <w:t>:</w:t>
      </w:r>
      <w:r w:rsidR="00AF7E45">
        <w:t>0</w:t>
      </w:r>
      <w:r>
        <w:t>0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rPr>
          <w:spacing w:val="-5"/>
        </w:rPr>
        <w:t>am</w:t>
      </w:r>
      <w:r>
        <w:tab/>
      </w:r>
      <w:r>
        <w:rPr>
          <w:spacing w:val="-2"/>
        </w:rPr>
        <w:t>Registration</w:t>
      </w:r>
    </w:p>
    <w:p w:rsidR="00C34FEF" w:rsidP="00A57470" w14:paraId="146CC579" w14:textId="77777777">
      <w:pPr>
        <w:pStyle w:val="BodyText"/>
        <w:tabs>
          <w:tab w:val="left" w:pos="3527"/>
        </w:tabs>
        <w:spacing w:before="14"/>
        <w:rPr>
          <w:spacing w:val="-2"/>
          <w:position w:val="2"/>
        </w:rPr>
      </w:pPr>
      <w:r>
        <w:t>8:30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4:00</w:t>
      </w:r>
      <w:r>
        <w:rPr>
          <w:spacing w:val="-4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  <w:position w:val="2"/>
        </w:rPr>
        <w:t>Vendors</w:t>
      </w:r>
    </w:p>
    <w:p w:rsidR="0088039A" w:rsidP="00A57470" w14:paraId="2BE075B8" w14:textId="77777777">
      <w:pPr>
        <w:tabs>
          <w:tab w:val="left" w:pos="3527"/>
        </w:tabs>
        <w:ind w:left="101" w:right="662"/>
        <w:rPr>
          <w:color w:val="FF0000"/>
          <w:sz w:val="26"/>
        </w:rPr>
      </w:pPr>
      <w:r>
        <w:rPr>
          <w:color w:val="FF0000"/>
          <w:sz w:val="26"/>
        </w:rPr>
        <w:t>9:00 am – 10:00 am</w:t>
      </w:r>
      <w:r w:rsidR="003043E7">
        <w:rPr>
          <w:color w:val="FF0000"/>
          <w:sz w:val="26"/>
        </w:rPr>
        <w:tab/>
      </w:r>
      <w:r>
        <w:rPr>
          <w:color w:val="FF0000"/>
          <w:sz w:val="26"/>
        </w:rPr>
        <w:t xml:space="preserve">Patent Court and Procedures – David N. Deaconson, </w:t>
      </w:r>
    </w:p>
    <w:p w:rsidR="00AF7E45" w:rsidP="00A57470" w14:paraId="5D10E79D" w14:textId="77777777">
      <w:pPr>
        <w:tabs>
          <w:tab w:val="left" w:pos="3527"/>
        </w:tabs>
        <w:ind w:left="101" w:right="662"/>
        <w:rPr>
          <w:color w:val="FF0000"/>
          <w:position w:val="2"/>
          <w:sz w:val="26"/>
        </w:rPr>
      </w:pPr>
      <w:r>
        <w:rPr>
          <w:color w:val="FF0000"/>
          <w:sz w:val="26"/>
        </w:rPr>
        <w:tab/>
        <w:t>Esq., Pakis, Giotes, Burleson &amp; Deaconson, P.C.</w:t>
      </w:r>
      <w:r w:rsidR="00347225">
        <w:rPr>
          <w:color w:val="FF0000"/>
          <w:sz w:val="26"/>
        </w:rPr>
        <w:t xml:space="preserve"> (1.0)</w:t>
      </w:r>
    </w:p>
    <w:p w:rsidR="00AF7E45" w:rsidP="00A57470" w14:paraId="6C924EB8" w14:textId="77777777">
      <w:pPr>
        <w:pStyle w:val="BodyText"/>
        <w:tabs>
          <w:tab w:val="left" w:pos="3527"/>
        </w:tabs>
      </w:pPr>
      <w:r>
        <w:t>10:00</w:t>
      </w:r>
      <w:r>
        <w:rPr>
          <w:spacing w:val="-6"/>
        </w:rPr>
        <w:t xml:space="preserve"> am – 10:15 am</w:t>
      </w:r>
      <w:r>
        <w:tab/>
        <w:t>Break</w:t>
      </w:r>
    </w:p>
    <w:p w:rsidR="00AF7E45" w:rsidP="00A57470" w14:paraId="43E2DD22" w14:textId="77777777">
      <w:pPr>
        <w:tabs>
          <w:tab w:val="left" w:pos="3527"/>
        </w:tabs>
        <w:ind w:left="107"/>
        <w:rPr>
          <w:color w:val="FF0000"/>
          <w:sz w:val="26"/>
        </w:rPr>
      </w:pPr>
      <w:r>
        <w:rPr>
          <w:color w:val="FF0000"/>
          <w:sz w:val="26"/>
        </w:rPr>
        <w:t>10:15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am</w:t>
      </w:r>
      <w:r>
        <w:rPr>
          <w:color w:val="FF0000"/>
          <w:spacing w:val="-4"/>
          <w:sz w:val="26"/>
        </w:rPr>
        <w:t xml:space="preserve"> </w:t>
      </w:r>
      <w:r>
        <w:rPr>
          <w:color w:val="FF0000"/>
          <w:sz w:val="26"/>
        </w:rPr>
        <w:t>–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11:15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pacing w:val="-5"/>
          <w:sz w:val="26"/>
        </w:rPr>
        <w:t>am</w:t>
      </w:r>
      <w:r>
        <w:rPr>
          <w:color w:val="FF0000"/>
          <w:sz w:val="26"/>
        </w:rPr>
        <w:tab/>
      </w:r>
      <w:r w:rsidR="00A57470">
        <w:rPr>
          <w:color w:val="FF0000"/>
          <w:sz w:val="26"/>
        </w:rPr>
        <w:t>Storytelling of Jury Trials – Elizabeth Fraley, Esq.,</w:t>
      </w:r>
    </w:p>
    <w:p w:rsidR="00A57470" w:rsidP="00A57470" w14:paraId="714A3797" w14:textId="77777777">
      <w:pPr>
        <w:tabs>
          <w:tab w:val="left" w:pos="3527"/>
        </w:tabs>
        <w:ind w:left="107"/>
        <w:rPr>
          <w:sz w:val="26"/>
        </w:rPr>
      </w:pPr>
      <w:r>
        <w:rPr>
          <w:color w:val="FF0000"/>
          <w:sz w:val="26"/>
        </w:rPr>
        <w:tab/>
        <w:t xml:space="preserve">Professor, Baylor Law </w:t>
      </w:r>
      <w:r>
        <w:rPr>
          <w:color w:val="FF0000"/>
          <w:sz w:val="26"/>
        </w:rPr>
        <w:t>School</w:t>
      </w:r>
      <w:r w:rsidR="00347225">
        <w:rPr>
          <w:color w:val="FF0000"/>
          <w:sz w:val="26"/>
        </w:rPr>
        <w:t xml:space="preserve"> (1.0 CLE)</w:t>
      </w:r>
    </w:p>
    <w:p w:rsidR="00AF7E45" w:rsidP="00A57470" w14:paraId="47439EAE" w14:textId="77777777">
      <w:pPr>
        <w:tabs>
          <w:tab w:val="left" w:pos="3527"/>
        </w:tabs>
        <w:ind w:left="115"/>
        <w:rPr>
          <w:spacing w:val="-8"/>
          <w:sz w:val="26"/>
        </w:rPr>
      </w:pPr>
      <w:r w:rsidRPr="00E33367">
        <w:rPr>
          <w:position w:val="-13"/>
          <w:sz w:val="26"/>
        </w:rPr>
        <w:t>11:30</w:t>
      </w:r>
      <w:r w:rsidRPr="00E33367">
        <w:rPr>
          <w:spacing w:val="-4"/>
          <w:position w:val="-13"/>
          <w:sz w:val="26"/>
        </w:rPr>
        <w:t xml:space="preserve"> </w:t>
      </w:r>
      <w:r w:rsidRPr="00E33367">
        <w:rPr>
          <w:position w:val="-13"/>
          <w:sz w:val="26"/>
        </w:rPr>
        <w:t>am</w:t>
      </w:r>
      <w:r w:rsidRPr="00E33367">
        <w:rPr>
          <w:spacing w:val="-4"/>
          <w:position w:val="-13"/>
          <w:sz w:val="26"/>
        </w:rPr>
        <w:t xml:space="preserve"> </w:t>
      </w:r>
      <w:r w:rsidRPr="00E33367">
        <w:rPr>
          <w:position w:val="-13"/>
          <w:sz w:val="26"/>
        </w:rPr>
        <w:t>–</w:t>
      </w:r>
      <w:r w:rsidRPr="00E33367">
        <w:rPr>
          <w:spacing w:val="-2"/>
          <w:position w:val="-13"/>
          <w:sz w:val="26"/>
        </w:rPr>
        <w:t xml:space="preserve"> </w:t>
      </w:r>
      <w:r w:rsidRPr="00E33367">
        <w:rPr>
          <w:position w:val="-13"/>
          <w:sz w:val="26"/>
        </w:rPr>
        <w:t>1</w:t>
      </w:r>
      <w:r w:rsidR="00067E57">
        <w:rPr>
          <w:position w:val="-13"/>
          <w:sz w:val="26"/>
        </w:rPr>
        <w:t>2</w:t>
      </w:r>
      <w:r w:rsidRPr="00E33367">
        <w:rPr>
          <w:position w:val="-13"/>
          <w:sz w:val="26"/>
        </w:rPr>
        <w:t>:</w:t>
      </w:r>
      <w:r w:rsidR="00067E57">
        <w:rPr>
          <w:position w:val="-13"/>
          <w:sz w:val="26"/>
        </w:rPr>
        <w:t>3</w:t>
      </w:r>
      <w:r w:rsidRPr="00E33367">
        <w:rPr>
          <w:position w:val="-13"/>
          <w:sz w:val="26"/>
        </w:rPr>
        <w:t>0</w:t>
      </w:r>
      <w:r w:rsidRPr="00E33367">
        <w:rPr>
          <w:spacing w:val="-5"/>
          <w:position w:val="-13"/>
          <w:sz w:val="26"/>
        </w:rPr>
        <w:t xml:space="preserve"> pm</w:t>
      </w:r>
      <w:r w:rsidRPr="00E33367">
        <w:rPr>
          <w:position w:val="-13"/>
          <w:sz w:val="26"/>
        </w:rPr>
        <w:tab/>
      </w:r>
      <w:r w:rsidR="00E33367">
        <w:rPr>
          <w:sz w:val="26"/>
        </w:rPr>
        <w:t xml:space="preserve">Recognition </w:t>
      </w:r>
      <w:r w:rsidRPr="00E33367">
        <w:rPr>
          <w:sz w:val="26"/>
        </w:rPr>
        <w:t>Luncheon</w:t>
      </w:r>
      <w:r w:rsidRPr="00E33367">
        <w:rPr>
          <w:spacing w:val="-8"/>
          <w:sz w:val="26"/>
        </w:rPr>
        <w:t xml:space="preserve"> </w:t>
      </w:r>
    </w:p>
    <w:p w:rsidR="00067E57" w:rsidP="00A57470" w14:paraId="082B58C0" w14:textId="77777777">
      <w:pPr>
        <w:tabs>
          <w:tab w:val="left" w:pos="3527"/>
        </w:tabs>
        <w:ind w:left="115"/>
        <w:rPr>
          <w:sz w:val="26"/>
        </w:rPr>
      </w:pPr>
      <w:r>
        <w:rPr>
          <w:spacing w:val="-8"/>
          <w:sz w:val="26"/>
        </w:rPr>
        <w:t>12:30 pm – 1:00 pm</w:t>
      </w:r>
      <w:r>
        <w:rPr>
          <w:spacing w:val="-8"/>
          <w:sz w:val="26"/>
        </w:rPr>
        <w:tab/>
        <w:t xml:space="preserve">Appreciation of 2023-2024 </w:t>
      </w:r>
      <w:r w:rsidR="00D428AF">
        <w:rPr>
          <w:spacing w:val="-8"/>
          <w:sz w:val="26"/>
        </w:rPr>
        <w:t>TALP President</w:t>
      </w:r>
    </w:p>
    <w:p w:rsidR="00A57470" w:rsidP="00A57470" w14:paraId="01F86192" w14:textId="77777777">
      <w:pPr>
        <w:pStyle w:val="BodyText"/>
        <w:tabs>
          <w:tab w:val="left" w:pos="3527"/>
        </w:tabs>
        <w:ind w:right="109"/>
        <w:rPr>
          <w:color w:val="C00000"/>
        </w:rPr>
      </w:pPr>
      <w:r w:rsidRPr="00E33367">
        <w:rPr>
          <w:color w:val="C00000"/>
        </w:rPr>
        <w:t>1:</w:t>
      </w:r>
      <w:r w:rsidRPr="00E33367" w:rsidR="00E33367">
        <w:rPr>
          <w:color w:val="C00000"/>
        </w:rPr>
        <w:t>00</w:t>
      </w:r>
      <w:r w:rsidRPr="00E33367">
        <w:rPr>
          <w:color w:val="C00000"/>
        </w:rPr>
        <w:t xml:space="preserve"> pm – </w:t>
      </w:r>
      <w:r w:rsidRPr="00E33367" w:rsidR="00E33367">
        <w:rPr>
          <w:color w:val="C00000"/>
        </w:rPr>
        <w:t>2</w:t>
      </w:r>
      <w:r w:rsidRPr="00E33367">
        <w:rPr>
          <w:color w:val="C00000"/>
        </w:rPr>
        <w:t>:</w:t>
      </w:r>
      <w:r w:rsidRPr="00E33367" w:rsidR="00E33367">
        <w:rPr>
          <w:color w:val="C00000"/>
        </w:rPr>
        <w:t>00</w:t>
      </w:r>
      <w:r w:rsidRPr="00E33367">
        <w:rPr>
          <w:color w:val="C00000"/>
        </w:rPr>
        <w:t xml:space="preserve"> pm</w:t>
      </w:r>
      <w:r w:rsidRPr="00E33367">
        <w:rPr>
          <w:color w:val="C00000"/>
        </w:rPr>
        <w:tab/>
      </w:r>
      <w:r>
        <w:rPr>
          <w:color w:val="C00000"/>
        </w:rPr>
        <w:t xml:space="preserve">Personal Injury with Non-Visible Injuries – Jim Hering, </w:t>
      </w:r>
    </w:p>
    <w:p w:rsidR="00A57470" w:rsidRPr="00A57470" w:rsidP="00A57470" w14:paraId="30C3CAC6" w14:textId="77777777">
      <w:pPr>
        <w:pStyle w:val="BodyText"/>
        <w:tabs>
          <w:tab w:val="left" w:pos="3527"/>
        </w:tabs>
        <w:ind w:right="109"/>
        <w:rPr>
          <w:color w:val="C00000"/>
        </w:rPr>
      </w:pPr>
      <w:r>
        <w:rPr>
          <w:color w:val="C00000"/>
        </w:rPr>
        <w:tab/>
        <w:t xml:space="preserve">Esq., </w:t>
      </w:r>
      <w:r>
        <w:rPr>
          <w:color w:val="FF0000"/>
        </w:rPr>
        <w:t>Pakis, Giotes, Burleson &amp; Deaconson, P.C.</w:t>
      </w:r>
      <w:r w:rsidR="00347225">
        <w:rPr>
          <w:color w:val="FF0000"/>
        </w:rPr>
        <w:t xml:space="preserve"> (1.0 CLE)</w:t>
      </w:r>
    </w:p>
    <w:p w:rsidR="00AF7E45" w:rsidP="00A57470" w14:paraId="6246D244" w14:textId="77777777">
      <w:pPr>
        <w:pStyle w:val="BodyText"/>
        <w:tabs>
          <w:tab w:val="left" w:pos="3527"/>
        </w:tabs>
      </w:pPr>
      <w:r>
        <w:t>2:</w:t>
      </w:r>
      <w:r w:rsidR="00E33367">
        <w:t>00</w:t>
      </w:r>
      <w:r>
        <w:t xml:space="preserve"> </w:t>
      </w:r>
      <w:r>
        <w:rPr>
          <w:spacing w:val="-5"/>
        </w:rPr>
        <w:t>pm – 2:</w:t>
      </w:r>
      <w:r w:rsidR="00E33367">
        <w:rPr>
          <w:spacing w:val="-5"/>
        </w:rPr>
        <w:t>30</w:t>
      </w:r>
      <w:r>
        <w:rPr>
          <w:spacing w:val="-5"/>
        </w:rPr>
        <w:t xml:space="preserve"> pm</w:t>
      </w:r>
      <w:r>
        <w:tab/>
        <w:t>Break</w:t>
      </w:r>
      <w:r>
        <w:rPr>
          <w:spacing w:val="-6"/>
        </w:rPr>
        <w:t xml:space="preserve"> </w:t>
      </w:r>
    </w:p>
    <w:p w:rsidR="00A57470" w:rsidP="00A57470" w14:paraId="51FD5E5B" w14:textId="77777777">
      <w:pPr>
        <w:tabs>
          <w:tab w:val="left" w:pos="3527"/>
        </w:tabs>
        <w:ind w:left="101"/>
        <w:rPr>
          <w:color w:val="FF0000"/>
          <w:position w:val="-12"/>
          <w:sz w:val="26"/>
        </w:rPr>
      </w:pPr>
      <w:r>
        <w:rPr>
          <w:color w:val="FF0000"/>
          <w:position w:val="-12"/>
          <w:sz w:val="26"/>
        </w:rPr>
        <w:t>2:</w:t>
      </w:r>
      <w:r w:rsidR="00E33367">
        <w:rPr>
          <w:color w:val="FF0000"/>
          <w:position w:val="-12"/>
          <w:sz w:val="26"/>
        </w:rPr>
        <w:t>30</w:t>
      </w:r>
      <w:r>
        <w:rPr>
          <w:color w:val="FF0000"/>
          <w:spacing w:val="-5"/>
          <w:position w:val="-12"/>
          <w:sz w:val="26"/>
        </w:rPr>
        <w:t xml:space="preserve"> </w:t>
      </w:r>
      <w:r>
        <w:rPr>
          <w:color w:val="FF0000"/>
          <w:position w:val="-12"/>
          <w:sz w:val="26"/>
        </w:rPr>
        <w:t>pm</w:t>
      </w:r>
      <w:r>
        <w:rPr>
          <w:color w:val="FF0000"/>
          <w:spacing w:val="-3"/>
          <w:position w:val="-12"/>
          <w:sz w:val="26"/>
        </w:rPr>
        <w:t xml:space="preserve"> </w:t>
      </w:r>
      <w:r>
        <w:rPr>
          <w:color w:val="FF0000"/>
          <w:position w:val="-12"/>
          <w:sz w:val="26"/>
        </w:rPr>
        <w:t>–</w:t>
      </w:r>
      <w:r>
        <w:rPr>
          <w:color w:val="FF0000"/>
          <w:spacing w:val="-2"/>
          <w:position w:val="-12"/>
          <w:sz w:val="26"/>
        </w:rPr>
        <w:t xml:space="preserve"> 3</w:t>
      </w:r>
      <w:r>
        <w:rPr>
          <w:color w:val="FF0000"/>
          <w:position w:val="-12"/>
          <w:sz w:val="26"/>
        </w:rPr>
        <w:t>:</w:t>
      </w:r>
      <w:r w:rsidR="00E33367">
        <w:rPr>
          <w:color w:val="FF0000"/>
          <w:position w:val="-12"/>
          <w:sz w:val="26"/>
        </w:rPr>
        <w:t xml:space="preserve">30 </w:t>
      </w:r>
      <w:r>
        <w:rPr>
          <w:color w:val="FF0000"/>
          <w:spacing w:val="-5"/>
          <w:position w:val="-12"/>
          <w:sz w:val="26"/>
        </w:rPr>
        <w:t>pm</w:t>
      </w:r>
      <w:r>
        <w:rPr>
          <w:color w:val="FF0000"/>
          <w:position w:val="-12"/>
          <w:sz w:val="26"/>
        </w:rPr>
        <w:tab/>
        <w:t xml:space="preserve">Special Needs Trust and ABLE Accounts – Carlie C. Gause, </w:t>
      </w:r>
    </w:p>
    <w:p w:rsidR="00AF7E45" w:rsidRPr="00D428AF" w:rsidP="00A57470" w14:paraId="0019B93B" w14:textId="77777777">
      <w:pPr>
        <w:tabs>
          <w:tab w:val="left" w:pos="3527"/>
        </w:tabs>
        <w:ind w:left="101"/>
        <w:rPr>
          <w:color w:val="FF0000"/>
          <w:sz w:val="26"/>
        </w:rPr>
      </w:pPr>
      <w:r>
        <w:rPr>
          <w:color w:val="FF0000"/>
          <w:position w:val="-12"/>
          <w:sz w:val="26"/>
        </w:rPr>
        <w:tab/>
      </w:r>
      <w:r>
        <w:rPr>
          <w:color w:val="FF0000"/>
          <w:sz w:val="26"/>
        </w:rPr>
        <w:t>Esq., Pakis, Giotes, Burleson &amp; Deaconson, P.C.</w:t>
      </w:r>
      <w:r w:rsidR="00347225">
        <w:rPr>
          <w:color w:val="FF0000"/>
          <w:sz w:val="26"/>
        </w:rPr>
        <w:t xml:space="preserve"> (1.0 CLE)</w:t>
      </w:r>
    </w:p>
    <w:p w:rsidR="00C34FEF" w:rsidP="00A57470" w14:paraId="75E3BCAF" w14:textId="77777777">
      <w:pPr>
        <w:pStyle w:val="BodyText"/>
        <w:tabs>
          <w:tab w:val="left" w:pos="3527"/>
        </w:tabs>
      </w:pPr>
      <w:r>
        <w:t>3</w:t>
      </w:r>
      <w:r w:rsidR="00AF7E45">
        <w:t>:</w:t>
      </w:r>
      <w:r>
        <w:t>3</w:t>
      </w:r>
      <w:r w:rsidR="00AF7E45">
        <w:t>0</w:t>
      </w:r>
      <w:r w:rsidR="00AF7E45">
        <w:rPr>
          <w:spacing w:val="-5"/>
        </w:rPr>
        <w:t xml:space="preserve"> </w:t>
      </w:r>
      <w:r w:rsidR="00AF7E45">
        <w:t>pm</w:t>
      </w:r>
      <w:r w:rsidR="00AF7E45">
        <w:rPr>
          <w:spacing w:val="-3"/>
        </w:rPr>
        <w:t xml:space="preserve"> </w:t>
      </w:r>
      <w:r w:rsidR="00AF7E45">
        <w:t>–</w:t>
      </w:r>
      <w:r w:rsidR="00AF7E45">
        <w:rPr>
          <w:spacing w:val="-2"/>
        </w:rPr>
        <w:t xml:space="preserve"> </w:t>
      </w:r>
      <w:r w:rsidR="000D0C4A">
        <w:t>4</w:t>
      </w:r>
      <w:r w:rsidR="00AF7E45">
        <w:t>:</w:t>
      </w:r>
      <w:r w:rsidR="000D0C4A">
        <w:t>00</w:t>
      </w:r>
      <w:r w:rsidR="00AF7E45">
        <w:rPr>
          <w:spacing w:val="-4"/>
        </w:rPr>
        <w:t xml:space="preserve"> </w:t>
      </w:r>
      <w:r w:rsidR="00AF7E45">
        <w:rPr>
          <w:spacing w:val="-5"/>
        </w:rPr>
        <w:t>pm</w:t>
      </w:r>
      <w:r w:rsidR="00AF7E45">
        <w:tab/>
      </w:r>
      <w:r w:rsidR="000D0C4A">
        <w:t xml:space="preserve">TALP </w:t>
      </w:r>
      <w:r w:rsidR="00C06C7A">
        <w:t>Fundraising Raffle</w:t>
      </w:r>
    </w:p>
    <w:p w:rsidR="00C34FEF" w:rsidP="00A57470" w14:paraId="3CCA84E1" w14:textId="77777777">
      <w:pPr>
        <w:pStyle w:val="BodyText"/>
        <w:tabs>
          <w:tab w:val="left" w:pos="3527"/>
        </w:tabs>
        <w:spacing w:before="3"/>
      </w:pPr>
      <w:r>
        <w:t>5</w:t>
      </w:r>
      <w:r w:rsidR="00C06C7A">
        <w:t>:</w:t>
      </w:r>
      <w:r>
        <w:t>3</w:t>
      </w:r>
      <w:r w:rsidR="00C06C7A">
        <w:t>0</w:t>
      </w:r>
      <w:r w:rsidR="00C06C7A">
        <w:rPr>
          <w:spacing w:val="-5"/>
        </w:rPr>
        <w:t xml:space="preserve"> </w:t>
      </w:r>
      <w:r w:rsidR="00C06C7A">
        <w:t>pm</w:t>
      </w:r>
      <w:r w:rsidR="00C06C7A">
        <w:rPr>
          <w:spacing w:val="-3"/>
        </w:rPr>
        <w:t xml:space="preserve"> </w:t>
      </w:r>
      <w:r w:rsidR="00C06C7A">
        <w:t>–</w:t>
      </w:r>
      <w:r w:rsidR="00C06C7A">
        <w:rPr>
          <w:spacing w:val="-2"/>
        </w:rPr>
        <w:t xml:space="preserve"> </w:t>
      </w:r>
      <w:r>
        <w:rPr>
          <w:spacing w:val="-2"/>
        </w:rPr>
        <w:t>6</w:t>
      </w:r>
      <w:r w:rsidR="00C06C7A">
        <w:t>:</w:t>
      </w:r>
      <w:r>
        <w:t>0</w:t>
      </w:r>
      <w:r w:rsidR="00C06C7A">
        <w:t>0</w:t>
      </w:r>
      <w:r w:rsidR="00C06C7A">
        <w:rPr>
          <w:spacing w:val="-4"/>
        </w:rPr>
        <w:t xml:space="preserve"> </w:t>
      </w:r>
      <w:r w:rsidR="00C06C7A">
        <w:rPr>
          <w:spacing w:val="-5"/>
        </w:rPr>
        <w:t>pm</w:t>
      </w:r>
      <w:r w:rsidR="00C06C7A">
        <w:tab/>
        <w:t>President’s</w:t>
      </w:r>
      <w:r w:rsidR="00C06C7A">
        <w:rPr>
          <w:spacing w:val="-10"/>
        </w:rPr>
        <w:t xml:space="preserve"> </w:t>
      </w:r>
      <w:r w:rsidR="00C06C7A">
        <w:rPr>
          <w:spacing w:val="-2"/>
        </w:rPr>
        <w:t>Reception</w:t>
      </w:r>
    </w:p>
    <w:p w:rsidR="00A80028" w:rsidP="00A57470" w14:paraId="4058843B" w14:textId="77777777">
      <w:pPr>
        <w:pStyle w:val="BodyText"/>
        <w:tabs>
          <w:tab w:val="left" w:pos="3527"/>
        </w:tabs>
        <w:spacing w:before="61"/>
        <w:rPr>
          <w:spacing w:val="-2"/>
        </w:rPr>
      </w:pPr>
      <w:r>
        <w:t>6</w:t>
      </w:r>
      <w:r w:rsidR="00C06C7A">
        <w:t>:</w:t>
      </w:r>
      <w:r>
        <w:t>00</w:t>
      </w:r>
      <w:r w:rsidR="00C06C7A">
        <w:rPr>
          <w:spacing w:val="-5"/>
        </w:rPr>
        <w:t xml:space="preserve"> </w:t>
      </w:r>
      <w:r w:rsidR="00C06C7A">
        <w:t>pm</w:t>
      </w:r>
      <w:r w:rsidR="00C06C7A">
        <w:rPr>
          <w:spacing w:val="-3"/>
        </w:rPr>
        <w:t xml:space="preserve"> </w:t>
      </w:r>
      <w:r>
        <w:t>–</w:t>
      </w:r>
      <w:r w:rsidR="00C06C7A">
        <w:rPr>
          <w:spacing w:val="-1"/>
        </w:rPr>
        <w:t xml:space="preserve"> </w:t>
      </w:r>
      <w:r>
        <w:rPr>
          <w:spacing w:val="-1"/>
        </w:rPr>
        <w:t>8:</w:t>
      </w:r>
      <w:r w:rsidR="00D428AF">
        <w:rPr>
          <w:spacing w:val="-1"/>
        </w:rPr>
        <w:t>0</w:t>
      </w:r>
      <w:r>
        <w:rPr>
          <w:spacing w:val="-1"/>
        </w:rPr>
        <w:t>0 pm</w:t>
      </w:r>
      <w:r w:rsidR="00C06C7A">
        <w:tab/>
        <w:t>Presidents’</w:t>
      </w:r>
      <w:r w:rsidR="00C06C7A">
        <w:rPr>
          <w:spacing w:val="-10"/>
        </w:rPr>
        <w:t xml:space="preserve"> </w:t>
      </w:r>
      <w:r w:rsidR="00C06C7A">
        <w:rPr>
          <w:spacing w:val="-2"/>
        </w:rPr>
        <w:t>Banquet</w:t>
      </w:r>
    </w:p>
    <w:p w:rsidR="00A80028" w14:paraId="1ED592C5" w14:textId="77777777">
      <w:pPr>
        <w:rPr>
          <w:spacing w:val="-2"/>
          <w:sz w:val="26"/>
          <w:szCs w:val="2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2240" w:h="15840"/>
      <w:pgMar w:top="640" w:right="1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14:paraId="02BA85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:rsidRPr="00EE592F" w:rsidP="00EE592F" w14:paraId="627871A1" w14:textId="7D208019">
    <w:pPr>
      <w:pStyle w:val="Footer"/>
    </w:pPr>
    <w:r w:rsidRPr="005508D1">
      <w:rPr>
        <w:noProof/>
        <w:sz w:val="16"/>
      </w:rPr>
      <w:t>{TALP//00705779}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14:paraId="5AD7C5F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14:paraId="722B0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14:paraId="746870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92F" w14:paraId="7FF26F9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EF"/>
    <w:rsid w:val="00031E0D"/>
    <w:rsid w:val="0005443B"/>
    <w:rsid w:val="00067E57"/>
    <w:rsid w:val="000D0C4A"/>
    <w:rsid w:val="0028763A"/>
    <w:rsid w:val="003043E7"/>
    <w:rsid w:val="00321CD5"/>
    <w:rsid w:val="00347225"/>
    <w:rsid w:val="00500593"/>
    <w:rsid w:val="00547204"/>
    <w:rsid w:val="005508D1"/>
    <w:rsid w:val="005602E2"/>
    <w:rsid w:val="0057608D"/>
    <w:rsid w:val="00681F07"/>
    <w:rsid w:val="0088039A"/>
    <w:rsid w:val="0088251C"/>
    <w:rsid w:val="0089764E"/>
    <w:rsid w:val="00A57470"/>
    <w:rsid w:val="00A80028"/>
    <w:rsid w:val="00AD7351"/>
    <w:rsid w:val="00AF7E45"/>
    <w:rsid w:val="00C06C7A"/>
    <w:rsid w:val="00C34FEF"/>
    <w:rsid w:val="00D428AF"/>
    <w:rsid w:val="00E33367"/>
    <w:rsid w:val="00EE592F"/>
    <w:rsid w:val="00F4335E"/>
    <w:rsid w:val="00F66772"/>
    <w:rsid w:val="00FD5E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41B22-F75E-4AD4-8073-F75F8E7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411" w:right="12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5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1347</Characters>
  <Application>Microsoft Office Word</Application>
  <DocSecurity>0</DocSecurity>
  <Lines>41</Lines>
  <Paragraphs>37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